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E7" w:rsidRDefault="007837E7" w:rsidP="007837E7">
      <w:pPr>
        <w:spacing w:after="0" w:line="240" w:lineRule="auto"/>
        <w:jc w:val="center"/>
        <w:rPr>
          <w:rFonts w:ascii="Arial" w:eastAsia="Times New Roman" w:hAnsi="Arial" w:cs="Arial"/>
          <w:b/>
          <w:bCs/>
          <w:color w:val="000000"/>
          <w:sz w:val="28"/>
          <w:u w:val="single"/>
        </w:rPr>
      </w:pPr>
      <w:r w:rsidRPr="007837E7">
        <w:rPr>
          <w:rFonts w:ascii="Arial" w:eastAsia="Times New Roman" w:hAnsi="Arial" w:cs="Arial"/>
          <w:b/>
          <w:bCs/>
          <w:color w:val="000000"/>
          <w:sz w:val="28"/>
          <w:u w:val="single"/>
        </w:rPr>
        <w:t>CPI Guidelines and Updates</w:t>
      </w:r>
    </w:p>
    <w:p w:rsidR="007837E7" w:rsidRPr="007837E7" w:rsidRDefault="007837E7" w:rsidP="007837E7">
      <w:pPr>
        <w:spacing w:after="0" w:line="240" w:lineRule="auto"/>
        <w:jc w:val="center"/>
        <w:rPr>
          <w:rFonts w:ascii="Arial" w:eastAsia="Times New Roman" w:hAnsi="Arial" w:cs="Arial"/>
          <w:b/>
          <w:bCs/>
          <w:color w:val="000000"/>
          <w:sz w:val="28"/>
          <w:u w:val="single"/>
        </w:rPr>
      </w:pPr>
      <w:bookmarkStart w:id="0" w:name="_GoBack"/>
      <w:bookmarkEnd w:id="0"/>
    </w:p>
    <w:p w:rsidR="007837E7" w:rsidRPr="007837E7" w:rsidRDefault="007837E7" w:rsidP="007837E7">
      <w:pPr>
        <w:spacing w:after="0" w:line="240" w:lineRule="auto"/>
        <w:rPr>
          <w:rFonts w:eastAsia="Times New Roman" w:cs="Times New Roman"/>
          <w:szCs w:val="24"/>
        </w:rPr>
      </w:pPr>
      <w:r w:rsidRPr="007837E7">
        <w:rPr>
          <w:rFonts w:ascii="Arial" w:eastAsia="Times New Roman" w:hAnsi="Arial" w:cs="Arial"/>
          <w:b/>
          <w:bCs/>
          <w:color w:val="000000"/>
          <w:szCs w:val="24"/>
        </w:rPr>
        <w:t>What is CPI</w:t>
      </w:r>
      <w:proofErr w:type="gramStart"/>
      <w:r w:rsidRPr="007837E7">
        <w:rPr>
          <w:rFonts w:ascii="Arial" w:eastAsia="Times New Roman" w:hAnsi="Arial" w:cs="Arial"/>
          <w:b/>
          <w:bCs/>
          <w:color w:val="000000"/>
          <w:szCs w:val="24"/>
        </w:rPr>
        <w:t>?:</w:t>
      </w:r>
      <w:proofErr w:type="gramEnd"/>
    </w:p>
    <w:p w:rsidR="007837E7" w:rsidRPr="007837E7" w:rsidRDefault="007837E7" w:rsidP="007837E7">
      <w:pPr>
        <w:numPr>
          <w:ilvl w:val="0"/>
          <w:numId w:val="1"/>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CPI is a non-violent crisis prevention program with a focus on proactive responses and de-escalation. Our core training program equips staff with proven strategies for safely defusing anxious, defensive, or violent behavior at the earliest possible stage and using physical intervention as a last resort.</w:t>
      </w:r>
    </w:p>
    <w:p w:rsidR="007837E7" w:rsidRPr="007837E7" w:rsidRDefault="007837E7" w:rsidP="007837E7">
      <w:pPr>
        <w:spacing w:after="0" w:line="240" w:lineRule="auto"/>
        <w:rPr>
          <w:rFonts w:eastAsia="Times New Roman" w:cs="Times New Roman"/>
          <w:szCs w:val="24"/>
        </w:rPr>
      </w:pPr>
    </w:p>
    <w:p w:rsidR="007837E7" w:rsidRPr="007837E7" w:rsidRDefault="007837E7" w:rsidP="007837E7">
      <w:pPr>
        <w:spacing w:after="0" w:line="240" w:lineRule="auto"/>
        <w:rPr>
          <w:rFonts w:eastAsia="Times New Roman" w:cs="Times New Roman"/>
          <w:szCs w:val="24"/>
        </w:rPr>
      </w:pPr>
      <w:r w:rsidRPr="007837E7">
        <w:rPr>
          <w:rFonts w:ascii="Arial" w:eastAsia="Times New Roman" w:hAnsi="Arial" w:cs="Arial"/>
          <w:b/>
          <w:bCs/>
          <w:color w:val="000000"/>
          <w:szCs w:val="24"/>
        </w:rPr>
        <w:t>Length of Certification:</w:t>
      </w:r>
    </w:p>
    <w:p w:rsidR="007837E7" w:rsidRPr="007837E7" w:rsidRDefault="007837E7" w:rsidP="007837E7">
      <w:pPr>
        <w:numPr>
          <w:ilvl w:val="0"/>
          <w:numId w:val="2"/>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 xml:space="preserve">Length of CPI certification varies between institutions. After successfully completing </w:t>
      </w:r>
      <w:proofErr w:type="gramStart"/>
      <w:r w:rsidRPr="007837E7">
        <w:rPr>
          <w:rFonts w:ascii="Arial" w:eastAsia="Times New Roman" w:hAnsi="Arial" w:cs="Arial"/>
          <w:color w:val="000000"/>
          <w:szCs w:val="24"/>
        </w:rPr>
        <w:t>a CPI</w:t>
      </w:r>
      <w:proofErr w:type="gramEnd"/>
      <w:r w:rsidRPr="007837E7">
        <w:rPr>
          <w:rFonts w:ascii="Arial" w:eastAsia="Times New Roman" w:hAnsi="Arial" w:cs="Arial"/>
          <w:color w:val="000000"/>
          <w:szCs w:val="24"/>
        </w:rPr>
        <w:t xml:space="preserve"> training at SCRED, certification is valid for 12 months. </w:t>
      </w:r>
    </w:p>
    <w:p w:rsidR="007837E7" w:rsidRPr="007837E7" w:rsidRDefault="007837E7" w:rsidP="007837E7">
      <w:pPr>
        <w:spacing w:after="0" w:line="240" w:lineRule="auto"/>
        <w:rPr>
          <w:rFonts w:eastAsia="Times New Roman" w:cs="Times New Roman"/>
          <w:szCs w:val="24"/>
        </w:rPr>
      </w:pPr>
    </w:p>
    <w:p w:rsidR="007837E7" w:rsidRPr="007837E7" w:rsidRDefault="007837E7" w:rsidP="007837E7">
      <w:pPr>
        <w:spacing w:after="0" w:line="240" w:lineRule="auto"/>
        <w:rPr>
          <w:rFonts w:eastAsia="Times New Roman" w:cs="Times New Roman"/>
          <w:szCs w:val="24"/>
        </w:rPr>
      </w:pPr>
      <w:r w:rsidRPr="007837E7">
        <w:rPr>
          <w:rFonts w:ascii="Arial" w:eastAsia="Times New Roman" w:hAnsi="Arial" w:cs="Arial"/>
          <w:b/>
          <w:bCs/>
          <w:color w:val="000000"/>
          <w:szCs w:val="24"/>
        </w:rPr>
        <w:t>Attending a CPI Training Day:</w:t>
      </w:r>
    </w:p>
    <w:p w:rsidR="007837E7" w:rsidRPr="007837E7" w:rsidRDefault="007837E7" w:rsidP="007837E7">
      <w:pPr>
        <w:numPr>
          <w:ilvl w:val="0"/>
          <w:numId w:val="3"/>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Wear comfortable clothing and footwear- we will be doing a lot of moving!</w:t>
      </w:r>
    </w:p>
    <w:p w:rsidR="007837E7" w:rsidRPr="007837E7" w:rsidRDefault="007837E7" w:rsidP="007837E7">
      <w:pPr>
        <w:numPr>
          <w:ilvl w:val="0"/>
          <w:numId w:val="3"/>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 xml:space="preserve">Inform the instructor prior to class of any injuries or limitations that may prevent full participation in the physical holds portion of the class. If you are unable to demonstrate competency in the physical holds, you will still receive certification for the verbal de-escalation portion of the class, but will not be certified to use any of the holds. </w:t>
      </w:r>
    </w:p>
    <w:p w:rsidR="007837E7" w:rsidRPr="007837E7" w:rsidRDefault="007837E7" w:rsidP="007837E7">
      <w:pPr>
        <w:numPr>
          <w:ilvl w:val="0"/>
          <w:numId w:val="3"/>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You must attend the entire training- if you need to arrive late or leave early you must get prior permission (no more than 15 minutes of training may be missed). If you arrive more than 15 minutes late, you will be asked to register for and attend another class.</w:t>
      </w:r>
    </w:p>
    <w:p w:rsidR="007837E7" w:rsidRPr="007837E7" w:rsidRDefault="007837E7" w:rsidP="007837E7">
      <w:pPr>
        <w:numPr>
          <w:ilvl w:val="1"/>
          <w:numId w:val="3"/>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Initial training length is a minimum of 8 hours (not including the 30 minute lunch break)</w:t>
      </w:r>
    </w:p>
    <w:p w:rsidR="007837E7" w:rsidRPr="007837E7" w:rsidRDefault="007837E7" w:rsidP="007837E7">
      <w:pPr>
        <w:numPr>
          <w:ilvl w:val="1"/>
          <w:numId w:val="3"/>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Key-point refresher training length is a minimum of 3 hours</w:t>
      </w:r>
    </w:p>
    <w:p w:rsidR="007837E7" w:rsidRPr="007837E7" w:rsidRDefault="007837E7" w:rsidP="007837E7">
      <w:pPr>
        <w:numPr>
          <w:ilvl w:val="0"/>
          <w:numId w:val="3"/>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You must register to attend these trainings due to class size restrictions</w:t>
      </w:r>
    </w:p>
    <w:p w:rsidR="007837E7" w:rsidRPr="007837E7" w:rsidRDefault="007837E7" w:rsidP="007837E7">
      <w:pPr>
        <w:numPr>
          <w:ilvl w:val="1"/>
          <w:numId w:val="3"/>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Class size is a minimum of 4 and a maximum of 40 participants</w:t>
      </w:r>
    </w:p>
    <w:p w:rsidR="007837E7" w:rsidRPr="007837E7" w:rsidRDefault="007837E7" w:rsidP="007837E7">
      <w:pPr>
        <w:numPr>
          <w:ilvl w:val="1"/>
          <w:numId w:val="3"/>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 xml:space="preserve">Registration can be done through the SCRED website under “Professional Learning” </w:t>
      </w:r>
    </w:p>
    <w:p w:rsidR="007837E7" w:rsidRPr="007837E7" w:rsidRDefault="007837E7" w:rsidP="007837E7">
      <w:pPr>
        <w:spacing w:after="0" w:line="240" w:lineRule="auto"/>
        <w:rPr>
          <w:rFonts w:eastAsia="Times New Roman" w:cs="Times New Roman"/>
          <w:szCs w:val="24"/>
        </w:rPr>
      </w:pPr>
    </w:p>
    <w:p w:rsidR="007837E7" w:rsidRPr="007837E7" w:rsidRDefault="007837E7" w:rsidP="007837E7">
      <w:pPr>
        <w:spacing w:after="0" w:line="240" w:lineRule="auto"/>
        <w:rPr>
          <w:rFonts w:eastAsia="Times New Roman" w:cs="Times New Roman"/>
          <w:szCs w:val="24"/>
        </w:rPr>
      </w:pPr>
      <w:r w:rsidRPr="007837E7">
        <w:rPr>
          <w:rFonts w:ascii="Arial" w:eastAsia="Times New Roman" w:hAnsi="Arial" w:cs="Arial"/>
          <w:b/>
          <w:bCs/>
          <w:color w:val="000000"/>
          <w:szCs w:val="24"/>
        </w:rPr>
        <w:t xml:space="preserve">Which Training </w:t>
      </w:r>
      <w:proofErr w:type="gramStart"/>
      <w:r w:rsidRPr="007837E7">
        <w:rPr>
          <w:rFonts w:ascii="Arial" w:eastAsia="Times New Roman" w:hAnsi="Arial" w:cs="Arial"/>
          <w:b/>
          <w:bCs/>
          <w:color w:val="000000"/>
          <w:szCs w:val="24"/>
        </w:rPr>
        <w:t>do</w:t>
      </w:r>
      <w:proofErr w:type="gramEnd"/>
      <w:r w:rsidRPr="007837E7">
        <w:rPr>
          <w:rFonts w:ascii="Arial" w:eastAsia="Times New Roman" w:hAnsi="Arial" w:cs="Arial"/>
          <w:b/>
          <w:bCs/>
          <w:color w:val="000000"/>
          <w:szCs w:val="24"/>
        </w:rPr>
        <w:t xml:space="preserve"> I Attend?</w:t>
      </w:r>
    </w:p>
    <w:p w:rsidR="007837E7" w:rsidRPr="007837E7" w:rsidRDefault="007837E7" w:rsidP="007837E7">
      <w:pPr>
        <w:numPr>
          <w:ilvl w:val="0"/>
          <w:numId w:val="4"/>
        </w:numPr>
        <w:spacing w:after="0" w:line="240" w:lineRule="auto"/>
        <w:textAlignment w:val="baseline"/>
        <w:rPr>
          <w:rFonts w:ascii="Arial" w:eastAsia="Times New Roman" w:hAnsi="Arial" w:cs="Arial"/>
          <w:b/>
          <w:bCs/>
          <w:color w:val="000000"/>
          <w:szCs w:val="24"/>
        </w:rPr>
      </w:pPr>
      <w:r w:rsidRPr="007837E7">
        <w:rPr>
          <w:rFonts w:ascii="Arial" w:eastAsia="Times New Roman" w:hAnsi="Arial" w:cs="Arial"/>
          <w:b/>
          <w:bCs/>
          <w:color w:val="000000"/>
          <w:szCs w:val="24"/>
          <w:u w:val="single"/>
        </w:rPr>
        <w:t>Initial</w:t>
      </w:r>
    </w:p>
    <w:p w:rsidR="007837E7" w:rsidRPr="007837E7" w:rsidRDefault="007837E7" w:rsidP="007837E7">
      <w:pPr>
        <w:numPr>
          <w:ilvl w:val="1"/>
          <w:numId w:val="4"/>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You have never been CPI certified OR</w:t>
      </w:r>
    </w:p>
    <w:p w:rsidR="007837E7" w:rsidRPr="007837E7" w:rsidRDefault="007837E7" w:rsidP="007837E7">
      <w:pPr>
        <w:numPr>
          <w:ilvl w:val="1"/>
          <w:numId w:val="4"/>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You have been certified in the past, but your certification has expired (see certification length above)</w:t>
      </w:r>
    </w:p>
    <w:p w:rsidR="007837E7" w:rsidRPr="007837E7" w:rsidRDefault="007837E7" w:rsidP="007837E7">
      <w:pPr>
        <w:numPr>
          <w:ilvl w:val="0"/>
          <w:numId w:val="4"/>
        </w:numPr>
        <w:spacing w:after="0" w:line="240" w:lineRule="auto"/>
        <w:textAlignment w:val="baseline"/>
        <w:rPr>
          <w:rFonts w:ascii="Arial" w:eastAsia="Times New Roman" w:hAnsi="Arial" w:cs="Arial"/>
          <w:b/>
          <w:bCs/>
          <w:color w:val="000000"/>
          <w:szCs w:val="24"/>
        </w:rPr>
      </w:pPr>
      <w:r w:rsidRPr="007837E7">
        <w:rPr>
          <w:rFonts w:ascii="Arial" w:eastAsia="Times New Roman" w:hAnsi="Arial" w:cs="Arial"/>
          <w:b/>
          <w:bCs/>
          <w:color w:val="000000"/>
          <w:szCs w:val="24"/>
          <w:u w:val="single"/>
        </w:rPr>
        <w:t>Key-Point Refresher</w:t>
      </w:r>
    </w:p>
    <w:p w:rsidR="007837E7" w:rsidRPr="007837E7" w:rsidRDefault="007837E7" w:rsidP="007837E7">
      <w:pPr>
        <w:numPr>
          <w:ilvl w:val="1"/>
          <w:numId w:val="4"/>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Your CPI certification is current</w:t>
      </w:r>
    </w:p>
    <w:p w:rsidR="007837E7" w:rsidRPr="007837E7" w:rsidRDefault="007837E7" w:rsidP="007837E7">
      <w:pPr>
        <w:numPr>
          <w:ilvl w:val="1"/>
          <w:numId w:val="4"/>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Your certification is expiring soon and needs to be renewed</w:t>
      </w:r>
    </w:p>
    <w:p w:rsidR="007837E7" w:rsidRPr="007837E7" w:rsidRDefault="007837E7" w:rsidP="007837E7">
      <w:pPr>
        <w:spacing w:after="0" w:line="240" w:lineRule="auto"/>
        <w:rPr>
          <w:rFonts w:eastAsia="Times New Roman" w:cs="Times New Roman"/>
          <w:szCs w:val="24"/>
        </w:rPr>
      </w:pPr>
    </w:p>
    <w:p w:rsidR="007837E7" w:rsidRPr="007837E7" w:rsidRDefault="007837E7" w:rsidP="007837E7">
      <w:pPr>
        <w:spacing w:after="0" w:line="240" w:lineRule="auto"/>
        <w:rPr>
          <w:rFonts w:eastAsia="Times New Roman" w:cs="Times New Roman"/>
          <w:szCs w:val="24"/>
        </w:rPr>
      </w:pPr>
      <w:r w:rsidRPr="007837E7">
        <w:rPr>
          <w:rFonts w:ascii="Arial" w:eastAsia="Times New Roman" w:hAnsi="Arial" w:cs="Arial"/>
          <w:b/>
          <w:bCs/>
          <w:color w:val="000000"/>
          <w:szCs w:val="24"/>
        </w:rPr>
        <w:t>What if…..?:</w:t>
      </w:r>
    </w:p>
    <w:p w:rsidR="007837E7" w:rsidRPr="007837E7" w:rsidRDefault="007837E7" w:rsidP="007837E7">
      <w:pPr>
        <w:numPr>
          <w:ilvl w:val="0"/>
          <w:numId w:val="5"/>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I can’t remember when I was certified and/or I can’t find my blue card?</w:t>
      </w:r>
    </w:p>
    <w:p w:rsidR="007837E7" w:rsidRPr="007837E7" w:rsidRDefault="007837E7" w:rsidP="007837E7">
      <w:pPr>
        <w:numPr>
          <w:ilvl w:val="1"/>
          <w:numId w:val="5"/>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Notify your Social Behavior Collaborative Planner, they can look up your certification dates if you were certified through SCRED</w:t>
      </w:r>
    </w:p>
    <w:p w:rsidR="007837E7" w:rsidRPr="007837E7" w:rsidRDefault="007837E7" w:rsidP="007837E7">
      <w:pPr>
        <w:numPr>
          <w:ilvl w:val="0"/>
          <w:numId w:val="5"/>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I was certified at another institution or training center?</w:t>
      </w:r>
    </w:p>
    <w:p w:rsidR="007837E7" w:rsidRPr="007837E7" w:rsidRDefault="007837E7" w:rsidP="007837E7">
      <w:pPr>
        <w:numPr>
          <w:ilvl w:val="1"/>
          <w:numId w:val="5"/>
        </w:numPr>
        <w:spacing w:after="0" w:line="240" w:lineRule="auto"/>
        <w:textAlignment w:val="baseline"/>
        <w:rPr>
          <w:rFonts w:ascii="Arial" w:eastAsia="Times New Roman" w:hAnsi="Arial" w:cs="Arial"/>
          <w:color w:val="000000"/>
          <w:szCs w:val="24"/>
        </w:rPr>
      </w:pPr>
      <w:r w:rsidRPr="007837E7">
        <w:rPr>
          <w:rFonts w:ascii="Arial" w:eastAsia="Times New Roman" w:hAnsi="Arial" w:cs="Arial"/>
          <w:color w:val="000000"/>
          <w:szCs w:val="24"/>
        </w:rPr>
        <w:t>Contact the institution or training center and request a confirmation of attendance or other documentation of your participation (including date and type of training and name of certified trainer)</w:t>
      </w:r>
    </w:p>
    <w:p w:rsidR="002E04B8" w:rsidRDefault="007837E7"/>
    <w:sectPr w:rsidR="002E04B8" w:rsidSect="007837E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4480B"/>
    <w:multiLevelType w:val="multilevel"/>
    <w:tmpl w:val="FDA0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36F40"/>
    <w:multiLevelType w:val="multilevel"/>
    <w:tmpl w:val="5D86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079F9"/>
    <w:multiLevelType w:val="multilevel"/>
    <w:tmpl w:val="4764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30A6E"/>
    <w:multiLevelType w:val="multilevel"/>
    <w:tmpl w:val="9FA40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92CF0"/>
    <w:multiLevelType w:val="multilevel"/>
    <w:tmpl w:val="70C81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E7"/>
    <w:rsid w:val="00195618"/>
    <w:rsid w:val="0051490D"/>
    <w:rsid w:val="005515FF"/>
    <w:rsid w:val="00580ECB"/>
    <w:rsid w:val="0078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7E7"/>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7E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Croix River Education District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Bishop</dc:creator>
  <cp:lastModifiedBy>Molly Bishop</cp:lastModifiedBy>
  <cp:revision>1</cp:revision>
  <dcterms:created xsi:type="dcterms:W3CDTF">2016-03-18T14:38:00Z</dcterms:created>
  <dcterms:modified xsi:type="dcterms:W3CDTF">2016-03-18T14:39:00Z</dcterms:modified>
</cp:coreProperties>
</file>